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C2" w:rsidRPr="009D5956" w:rsidRDefault="002279C2" w:rsidP="002279C2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765CB204" wp14:editId="5D2631E5">
            <wp:extent cx="699770" cy="755650"/>
            <wp:effectExtent l="0" t="0" r="5080" b="6350"/>
            <wp:docPr id="2" name="Рисунок 2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2" w:rsidRPr="009D5956" w:rsidRDefault="002279C2" w:rsidP="002279C2">
      <w:pPr>
        <w:autoSpaceDE w:val="0"/>
        <w:autoSpaceDN w:val="0"/>
        <w:adjustRightInd w:val="0"/>
        <w:jc w:val="center"/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 xml:space="preserve"> СОВЕТ ЗАБАЙКАЛЬСКОГО МУНИЦИПАЛЬНОГО ОКРУГА</w:t>
      </w:r>
      <w:bookmarkStart w:id="0" w:name="_GoBack"/>
      <w:bookmarkEnd w:id="0"/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>РЕШЕНИЕ</w:t>
      </w:r>
    </w:p>
    <w:p w:rsidR="002279C2" w:rsidRPr="009D5956" w:rsidRDefault="002279C2" w:rsidP="002279C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D5956">
        <w:rPr>
          <w:b/>
          <w:bCs/>
        </w:rPr>
        <w:t>п.г.т</w:t>
      </w:r>
      <w:proofErr w:type="gramStart"/>
      <w:r w:rsidRPr="009D5956">
        <w:rPr>
          <w:b/>
          <w:bCs/>
        </w:rPr>
        <w:t>.З</w:t>
      </w:r>
      <w:proofErr w:type="gramEnd"/>
      <w:r w:rsidRPr="009D5956">
        <w:rPr>
          <w:b/>
          <w:bCs/>
        </w:rPr>
        <w:t>абайкальск</w:t>
      </w:r>
      <w:proofErr w:type="spellEnd"/>
    </w:p>
    <w:p w:rsidR="002279C2" w:rsidRDefault="002279C2" w:rsidP="00D01505">
      <w:pPr>
        <w:jc w:val="both"/>
        <w:rPr>
          <w:b/>
          <w:bCs/>
          <w:sz w:val="28"/>
          <w:szCs w:val="28"/>
        </w:rPr>
      </w:pPr>
    </w:p>
    <w:p w:rsidR="00D01505" w:rsidRPr="00153E1C" w:rsidRDefault="006F3759" w:rsidP="00D0150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05 </w:t>
      </w:r>
      <w:r w:rsidR="00D01505">
        <w:rPr>
          <w:b/>
          <w:bCs/>
          <w:sz w:val="28"/>
          <w:szCs w:val="28"/>
        </w:rPr>
        <w:t xml:space="preserve"> марта 2025</w:t>
      </w:r>
      <w:r w:rsidR="00D01505" w:rsidRPr="00153E1C">
        <w:rPr>
          <w:b/>
          <w:bCs/>
          <w:sz w:val="28"/>
          <w:szCs w:val="28"/>
        </w:rPr>
        <w:t xml:space="preserve"> года                                                                            №</w:t>
      </w:r>
      <w:r w:rsidR="00D015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92</w:t>
      </w:r>
    </w:p>
    <w:p w:rsidR="007432ED" w:rsidRDefault="007432ED" w:rsidP="007432ED">
      <w:pPr>
        <w:pStyle w:val="ConsPlusTitle"/>
        <w:widowControl/>
        <w:jc w:val="both"/>
      </w:pPr>
    </w:p>
    <w:p w:rsidR="007432ED" w:rsidRDefault="007432ED" w:rsidP="00D01505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работы Совета </w:t>
      </w:r>
      <w:r w:rsidR="00D01505">
        <w:rPr>
          <w:b/>
          <w:sz w:val="28"/>
          <w:szCs w:val="28"/>
        </w:rPr>
        <w:t>Забайкальского муниципального округа</w:t>
      </w:r>
    </w:p>
    <w:p w:rsidR="007432ED" w:rsidRDefault="00D01505" w:rsidP="007432ED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второй квартал 2025</w:t>
      </w:r>
      <w:r w:rsidR="007432ED">
        <w:rPr>
          <w:b/>
          <w:sz w:val="28"/>
          <w:szCs w:val="28"/>
        </w:rPr>
        <w:t xml:space="preserve"> года</w:t>
      </w:r>
    </w:p>
    <w:p w:rsidR="007432ED" w:rsidRDefault="007432ED" w:rsidP="007432ED">
      <w:pPr>
        <w:ind w:left="510"/>
        <w:jc w:val="center"/>
        <w:rPr>
          <w:sz w:val="28"/>
          <w:szCs w:val="28"/>
        </w:rPr>
      </w:pPr>
    </w:p>
    <w:p w:rsidR="007432ED" w:rsidRDefault="007432ED" w:rsidP="00743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статьёй 8 Регламента Совета муниципального района «Забайкальский район, Совет </w:t>
      </w:r>
      <w:r w:rsidR="00D01505">
        <w:rPr>
          <w:sz w:val="28"/>
          <w:szCs w:val="28"/>
        </w:rPr>
        <w:t xml:space="preserve">Забайкальского муниципального округа </w:t>
      </w:r>
      <w:r>
        <w:rPr>
          <w:sz w:val="28"/>
          <w:szCs w:val="28"/>
        </w:rPr>
        <w:t xml:space="preserve"> решил:</w:t>
      </w:r>
    </w:p>
    <w:p w:rsidR="007432ED" w:rsidRDefault="007432ED" w:rsidP="007432ED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план работы Совета</w:t>
      </w:r>
      <w:r w:rsidR="00D01505">
        <w:rPr>
          <w:sz w:val="28"/>
          <w:szCs w:val="28"/>
        </w:rPr>
        <w:t xml:space="preserve"> Забайкальского муниципального округа    на второй квартал  2025</w:t>
      </w:r>
      <w:r>
        <w:rPr>
          <w:sz w:val="28"/>
          <w:szCs w:val="28"/>
        </w:rPr>
        <w:t xml:space="preserve"> год (приложение № 1).</w:t>
      </w:r>
    </w:p>
    <w:p w:rsidR="007432ED" w:rsidRDefault="007432ED" w:rsidP="007432ED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Совета </w:t>
      </w:r>
      <w:r w:rsidR="00D01505">
        <w:rPr>
          <w:sz w:val="28"/>
          <w:szCs w:val="28"/>
        </w:rPr>
        <w:t xml:space="preserve">Забайкальского муниципального округа  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Сигунова</w:t>
      </w:r>
      <w:proofErr w:type="spellEnd"/>
      <w:r>
        <w:rPr>
          <w:sz w:val="28"/>
          <w:szCs w:val="28"/>
        </w:rPr>
        <w:t xml:space="preserve">. </w:t>
      </w:r>
    </w:p>
    <w:p w:rsidR="007432ED" w:rsidRDefault="007432ED" w:rsidP="007432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3.</w:t>
      </w:r>
      <w:r w:rsidRPr="004E4F23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 опубликовать  и обнародовать</w:t>
      </w:r>
      <w:r w:rsidRPr="004E4F23">
        <w:rPr>
          <w:rFonts w:ascii="Times New Roman" w:hAnsi="Times New Roman" w:cs="Times New Roman"/>
          <w:b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4E4F2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порядке, установленном Уставом </w:t>
      </w:r>
      <w:r w:rsidR="00D01505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округа.</w:t>
      </w:r>
    </w:p>
    <w:p w:rsidR="007432ED" w:rsidRDefault="007432ED" w:rsidP="007432ED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официального опубликования (обнародования).</w:t>
      </w:r>
    </w:p>
    <w:p w:rsidR="007432ED" w:rsidRDefault="007432ED" w:rsidP="007432ED">
      <w:pPr>
        <w:jc w:val="both"/>
        <w:rPr>
          <w:color w:val="000000"/>
          <w:sz w:val="28"/>
          <w:szCs w:val="28"/>
        </w:rPr>
      </w:pPr>
    </w:p>
    <w:p w:rsidR="007432ED" w:rsidRDefault="007432ED" w:rsidP="007432E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01505" w:rsidRPr="004418DC" w:rsidRDefault="007432ED" w:rsidP="00D0150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418DC">
        <w:rPr>
          <w:sz w:val="28"/>
          <w:szCs w:val="28"/>
        </w:rPr>
        <w:t xml:space="preserve">Председатель Совета </w:t>
      </w:r>
    </w:p>
    <w:p w:rsidR="007432ED" w:rsidRPr="004418DC" w:rsidRDefault="00D01505" w:rsidP="00D01505">
      <w:pPr>
        <w:pStyle w:val="ConsPlusTitle"/>
        <w:widowControl/>
        <w:jc w:val="both"/>
        <w:rPr>
          <w:sz w:val="28"/>
          <w:szCs w:val="28"/>
        </w:rPr>
      </w:pPr>
      <w:r w:rsidRPr="004418DC">
        <w:rPr>
          <w:sz w:val="28"/>
          <w:szCs w:val="28"/>
        </w:rPr>
        <w:t xml:space="preserve">Забайкальского муниципального округа                            </w:t>
      </w:r>
      <w:proofErr w:type="spellStart"/>
      <w:r w:rsidRPr="004418DC">
        <w:rPr>
          <w:sz w:val="28"/>
          <w:szCs w:val="28"/>
        </w:rPr>
        <w:t>И.В.Козлова</w:t>
      </w:r>
      <w:proofErr w:type="spellEnd"/>
    </w:p>
    <w:p w:rsidR="007432ED" w:rsidRPr="004418DC" w:rsidRDefault="007432ED" w:rsidP="007432ED">
      <w:pPr>
        <w:pStyle w:val="ConsPlusTitle"/>
        <w:widowControl/>
        <w:jc w:val="center"/>
      </w:pPr>
    </w:p>
    <w:p w:rsidR="007432ED" w:rsidRPr="004418DC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</w:pPr>
    </w:p>
    <w:p w:rsidR="007432ED" w:rsidRDefault="007432ED" w:rsidP="007432ED">
      <w:pPr>
        <w:pStyle w:val="ConsPlusTitle"/>
        <w:widowControl/>
      </w:pPr>
    </w:p>
    <w:p w:rsidR="00D01505" w:rsidRDefault="00D01505" w:rsidP="007432ED">
      <w:pPr>
        <w:pStyle w:val="ConsPlusTitle"/>
        <w:widowControl/>
      </w:pP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tabs>
          <w:tab w:val="left" w:pos="6765"/>
        </w:tabs>
        <w:jc w:val="center"/>
      </w:pPr>
      <w:r>
        <w:t xml:space="preserve">                                                                                                                          </w:t>
      </w:r>
    </w:p>
    <w:p w:rsidR="007432ED" w:rsidRDefault="007432ED" w:rsidP="007432ED">
      <w:pPr>
        <w:tabs>
          <w:tab w:val="left" w:pos="6765"/>
        </w:tabs>
        <w:jc w:val="center"/>
      </w:pPr>
      <w:r>
        <w:t xml:space="preserve">                                                                                                                          Приложение №1</w:t>
      </w:r>
    </w:p>
    <w:p w:rsidR="007432ED" w:rsidRDefault="007432ED" w:rsidP="007432ED">
      <w:pPr>
        <w:tabs>
          <w:tab w:val="left" w:pos="6765"/>
        </w:tabs>
        <w:jc w:val="center"/>
      </w:pPr>
      <w:r>
        <w:t xml:space="preserve">                                                                                                                         к решению</w:t>
      </w:r>
    </w:p>
    <w:p w:rsidR="007432ED" w:rsidRDefault="007432ED" w:rsidP="00D01505">
      <w:pPr>
        <w:tabs>
          <w:tab w:val="left" w:pos="6765"/>
        </w:tabs>
        <w:jc w:val="right"/>
      </w:pPr>
      <w:r>
        <w:lastRenderedPageBreak/>
        <w:t xml:space="preserve">Совета </w:t>
      </w:r>
      <w:r w:rsidR="00D01505">
        <w:t>Забайкальского муниципального округа</w:t>
      </w:r>
    </w:p>
    <w:p w:rsidR="007432ED" w:rsidRDefault="007432ED" w:rsidP="007432ED">
      <w:pPr>
        <w:tabs>
          <w:tab w:val="left" w:pos="6765"/>
        </w:tabs>
        <w:jc w:val="center"/>
      </w:pPr>
      <w:r>
        <w:t xml:space="preserve">                                                                          </w:t>
      </w:r>
      <w:r w:rsidR="00D01505">
        <w:t xml:space="preserve">                           от 05 марта 2025 года № </w:t>
      </w:r>
      <w:r>
        <w:t xml:space="preserve"> </w:t>
      </w:r>
    </w:p>
    <w:p w:rsidR="007432ED" w:rsidRDefault="007432ED" w:rsidP="007432ED">
      <w:pPr>
        <w:tabs>
          <w:tab w:val="left" w:pos="6765"/>
        </w:tabs>
        <w:jc w:val="right"/>
      </w:pPr>
      <w:r w:rsidRPr="006832CE">
        <w:t xml:space="preserve">  </w:t>
      </w:r>
    </w:p>
    <w:p w:rsidR="007432ED" w:rsidRPr="006832CE" w:rsidRDefault="007432ED" w:rsidP="007432ED">
      <w:pPr>
        <w:tabs>
          <w:tab w:val="left" w:pos="6765"/>
        </w:tabs>
        <w:jc w:val="right"/>
      </w:pPr>
    </w:p>
    <w:p w:rsidR="007432ED" w:rsidRPr="00D21FB0" w:rsidRDefault="007432ED" w:rsidP="007432ED">
      <w:pPr>
        <w:tabs>
          <w:tab w:val="left" w:pos="6765"/>
        </w:tabs>
        <w:jc w:val="center"/>
      </w:pPr>
      <w:r w:rsidRPr="00D21FB0">
        <w:t xml:space="preserve">План работы Совета </w:t>
      </w:r>
      <w:r w:rsidR="00D01505">
        <w:t>Забайкальского муниципального округа</w:t>
      </w:r>
    </w:p>
    <w:p w:rsidR="007432ED" w:rsidRPr="008F7211" w:rsidRDefault="007432ED" w:rsidP="007432ED">
      <w:pPr>
        <w:tabs>
          <w:tab w:val="left" w:pos="6765"/>
        </w:tabs>
        <w:jc w:val="center"/>
        <w:rPr>
          <w:sz w:val="28"/>
          <w:szCs w:val="28"/>
        </w:rPr>
      </w:pPr>
      <w:r w:rsidRPr="00D21FB0">
        <w:t xml:space="preserve"> на </w:t>
      </w:r>
      <w:r>
        <w:t>второй</w:t>
      </w:r>
      <w:r w:rsidRPr="00D21FB0">
        <w:t xml:space="preserve"> квартал </w:t>
      </w:r>
      <w:r w:rsidR="00D01505">
        <w:t xml:space="preserve">   2025</w:t>
      </w:r>
      <w:r w:rsidRPr="00D21FB0">
        <w:t xml:space="preserve"> год</w:t>
      </w:r>
      <w:r>
        <w:t>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694"/>
        <w:gridCol w:w="2409"/>
      </w:tblGrid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О назначении публичных слушаний по исполнению бюджета муниципального района «Забайкальский район» за </w:t>
            </w:r>
            <w:r>
              <w:rPr>
                <w:sz w:val="22"/>
                <w:szCs w:val="22"/>
              </w:rPr>
              <w:t>2024</w:t>
            </w:r>
            <w:r w:rsidRPr="00D01505">
              <w:rPr>
                <w:sz w:val="22"/>
                <w:szCs w:val="22"/>
              </w:rPr>
              <w:t xml:space="preserve"> год</w:t>
            </w:r>
          </w:p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2036"/>
                <w:tab w:val="left" w:pos="6765"/>
              </w:tabs>
              <w:jc w:val="center"/>
            </w:pPr>
            <w:r w:rsidRPr="00D01505">
              <w:rPr>
                <w:sz w:val="22"/>
                <w:szCs w:val="22"/>
              </w:rPr>
              <w:t xml:space="preserve">Глава </w:t>
            </w:r>
            <w:r w:rsidRPr="00D01505">
              <w:t>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32"/>
                <w:szCs w:val="32"/>
              </w:rPr>
            </w:pPr>
            <w:r w:rsidRPr="00D01505">
              <w:rPr>
                <w:sz w:val="22"/>
                <w:szCs w:val="22"/>
              </w:rPr>
              <w:t>Комитет по вопросам экономической и налоговой политике, бюджету строительству, связи 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 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t xml:space="preserve">Утверждение плана работы Совета Забайкальского муниципального округа на 2-е полугодие </w:t>
            </w:r>
            <w:r w:rsidRPr="00D01505">
              <w:br/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t>Председатель Совета Забайкальского муниципального округа</w:t>
            </w:r>
          </w:p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rPr>
                <w:sz w:val="22"/>
                <w:szCs w:val="22"/>
              </w:rPr>
              <w:t>Постоянные комитеты 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 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t>Утверждение отчета об исполнении бюджета  муниципального района «Забайкальский район» за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rPr>
                <w:sz w:val="22"/>
                <w:szCs w:val="22"/>
              </w:rPr>
              <w:t xml:space="preserve">Глава </w:t>
            </w:r>
            <w:r w:rsidRPr="00D01505">
              <w:t>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Об утверждении отчета о выполнении в 2024 году по решению Совета муниципального района «Забайкальский  от 21.10.2018 г.№183 « Об утверждении Стратегии социально – экономического развития муниципального района «Забайкальский район»</w:t>
            </w:r>
            <w:r w:rsidRPr="00D01505">
              <w:rPr>
                <w:b/>
                <w:sz w:val="22"/>
                <w:szCs w:val="22"/>
              </w:rPr>
              <w:t xml:space="preserve"> </w:t>
            </w:r>
            <w:r w:rsidRPr="00D01505">
              <w:rPr>
                <w:sz w:val="22"/>
                <w:szCs w:val="22"/>
              </w:rPr>
              <w:t>на период 2030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b/>
              </w:rPr>
            </w:pPr>
            <w:r w:rsidRPr="00D01505">
              <w:rPr>
                <w:sz w:val="22"/>
                <w:szCs w:val="22"/>
              </w:rPr>
              <w:t xml:space="preserve">Глава </w:t>
            </w:r>
            <w:r w:rsidRPr="00D01505">
              <w:t>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Предложения о вопросах  награждения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 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D01505">
              <w:rPr>
                <w:sz w:val="22"/>
                <w:szCs w:val="22"/>
              </w:rPr>
              <w:t>утратившим</w:t>
            </w:r>
            <w:proofErr w:type="gramEnd"/>
            <w:r w:rsidRPr="00D01505">
              <w:rPr>
                <w:sz w:val="22"/>
                <w:szCs w:val="22"/>
              </w:rPr>
              <w:t xml:space="preserve"> силу некоторых решений Совета муниципального района «Забайкальский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t>Совет, Глава 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 xml:space="preserve">Постоянные комитеты Совета </w:t>
            </w:r>
            <w:r w:rsidRPr="00D01505">
              <w:t>Забайкальского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 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Об утверждении Положения по нормативным правовым актам порядок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t>Совет, Глава Забайкальского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Комитет по социальной политике, делам молодежи, культуре, правовым вопросам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t>2 квартал 2025 года</w:t>
            </w:r>
          </w:p>
        </w:tc>
      </w:tr>
      <w:tr w:rsidR="00D01505" w:rsidRPr="00D01505" w:rsidTr="00374B40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t xml:space="preserve">О внесении изменений и дополнений в решение Совета </w:t>
            </w:r>
            <w:r w:rsidRPr="00D01505">
              <w:lastRenderedPageBreak/>
              <w:t>муниципального района «Забайкальский район» «Об утверждении районного бюджета  муниципального района «Забайкальский район</w:t>
            </w:r>
          </w:p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t>на 2024 год и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32"/>
                <w:szCs w:val="32"/>
              </w:rPr>
            </w:pPr>
            <w:r w:rsidRPr="00D01505">
              <w:rPr>
                <w:sz w:val="22"/>
                <w:szCs w:val="22"/>
              </w:rPr>
              <w:lastRenderedPageBreak/>
              <w:t xml:space="preserve">Глава </w:t>
            </w:r>
            <w:r w:rsidRPr="00D01505">
              <w:t xml:space="preserve">Забайкальского муниципального </w:t>
            </w:r>
            <w:r w:rsidRPr="00D01505">
              <w:lastRenderedPageBreak/>
              <w:t>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  <w:rPr>
                <w:sz w:val="22"/>
                <w:szCs w:val="22"/>
              </w:rPr>
            </w:pPr>
            <w:r w:rsidRPr="00D01505">
              <w:rPr>
                <w:sz w:val="22"/>
                <w:szCs w:val="22"/>
              </w:rPr>
              <w:lastRenderedPageBreak/>
              <w:t xml:space="preserve">Комитет по вопросам экономической и налоговой политике, бюджету строительству, </w:t>
            </w:r>
            <w:r w:rsidRPr="00D01505">
              <w:rPr>
                <w:sz w:val="22"/>
                <w:szCs w:val="22"/>
              </w:rPr>
              <w:lastRenderedPageBreak/>
              <w:t>связи жилищно – коммунального хозяйства и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05" w:rsidRPr="00D01505" w:rsidRDefault="00D01505" w:rsidP="00D01505">
            <w:pPr>
              <w:tabs>
                <w:tab w:val="left" w:pos="6765"/>
              </w:tabs>
              <w:jc w:val="center"/>
            </w:pPr>
            <w:r w:rsidRPr="00D01505">
              <w:rPr>
                <w:sz w:val="22"/>
                <w:szCs w:val="22"/>
              </w:rPr>
              <w:lastRenderedPageBreak/>
              <w:t>2 квартал 2025 года</w:t>
            </w:r>
          </w:p>
        </w:tc>
      </w:tr>
    </w:tbl>
    <w:p w:rsidR="007432ED" w:rsidRDefault="007432ED" w:rsidP="007432ED">
      <w:pPr>
        <w:spacing w:before="100" w:beforeAutospacing="1" w:after="100" w:afterAutospacing="1"/>
        <w:rPr>
          <w:b/>
        </w:rPr>
      </w:pPr>
    </w:p>
    <w:p w:rsidR="007432ED" w:rsidRPr="004418DC" w:rsidRDefault="007432ED" w:rsidP="007432E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418DC">
        <w:rPr>
          <w:b/>
          <w:sz w:val="28"/>
          <w:szCs w:val="28"/>
        </w:rPr>
        <w:t>Вопрос  депутатских слушаний:</w:t>
      </w:r>
    </w:p>
    <w:p w:rsidR="007432ED" w:rsidRPr="004418DC" w:rsidRDefault="007432ED" w:rsidP="004418DC">
      <w:pPr>
        <w:pStyle w:val="a5"/>
        <w:numPr>
          <w:ilvl w:val="0"/>
          <w:numId w:val="2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418DC">
        <w:rPr>
          <w:rFonts w:eastAsia="Calibri"/>
          <w:b/>
          <w:sz w:val="28"/>
          <w:szCs w:val="28"/>
          <w:lang w:eastAsia="en-US"/>
        </w:rPr>
        <w:t>квартал</w:t>
      </w:r>
    </w:p>
    <w:p w:rsidR="00D01505" w:rsidRPr="00D01505" w:rsidRDefault="006F3759" w:rsidP="00D01505">
      <w:pPr>
        <w:spacing w:after="12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01505">
        <w:rPr>
          <w:rFonts w:eastAsia="Calibri"/>
          <w:sz w:val="28"/>
          <w:szCs w:val="28"/>
          <w:lang w:eastAsia="en-US"/>
        </w:rPr>
        <w:t xml:space="preserve">. </w:t>
      </w:r>
      <w:r w:rsidR="00D01505" w:rsidRPr="00D01505">
        <w:rPr>
          <w:rFonts w:eastAsia="Calibri"/>
          <w:sz w:val="28"/>
          <w:szCs w:val="28"/>
          <w:lang w:eastAsia="en-US"/>
        </w:rPr>
        <w:t xml:space="preserve">О работе отдела ОМТО администрации муниципального района «Забайкальский район» за 2024 год. </w:t>
      </w:r>
    </w:p>
    <w:p w:rsidR="00D01505" w:rsidRPr="00D01505" w:rsidRDefault="006F3759" w:rsidP="00D01505">
      <w:pPr>
        <w:spacing w:after="12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01505" w:rsidRPr="00D01505">
        <w:rPr>
          <w:rFonts w:eastAsia="Calibri"/>
          <w:sz w:val="28"/>
          <w:szCs w:val="28"/>
          <w:lang w:eastAsia="en-US"/>
        </w:rPr>
        <w:t xml:space="preserve">. Информация о состоянии здравоохранения в </w:t>
      </w:r>
      <w:r w:rsidR="00D01505" w:rsidRPr="00D01505">
        <w:rPr>
          <w:sz w:val="28"/>
          <w:szCs w:val="28"/>
        </w:rPr>
        <w:t>Забайкальском муниципальном округе</w:t>
      </w:r>
      <w:r w:rsidR="00D01505" w:rsidRPr="00D01505">
        <w:rPr>
          <w:rFonts w:eastAsia="Calibri"/>
          <w:sz w:val="28"/>
          <w:szCs w:val="28"/>
          <w:lang w:eastAsia="en-US"/>
        </w:rPr>
        <w:t xml:space="preserve"> и мерах по улучшению медицинского обслуживания населения округа.  </w:t>
      </w:r>
    </w:p>
    <w:p w:rsidR="00D01505" w:rsidRPr="00D01505" w:rsidRDefault="006F3759" w:rsidP="00D0150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505" w:rsidRPr="00D01505">
        <w:rPr>
          <w:sz w:val="28"/>
          <w:szCs w:val="28"/>
        </w:rPr>
        <w:t>. Отчет по итогам работы  агропромышленного комплекса Забайкальского района за 2024 года.</w:t>
      </w:r>
    </w:p>
    <w:p w:rsidR="00D01505" w:rsidRPr="00D01505" w:rsidRDefault="006F3759" w:rsidP="00D0150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505" w:rsidRPr="00D01505">
        <w:rPr>
          <w:sz w:val="28"/>
          <w:szCs w:val="28"/>
        </w:rPr>
        <w:t xml:space="preserve">. Информация о состоянии дорог и работа общественного транспорта </w:t>
      </w:r>
      <w:proofErr w:type="spellStart"/>
      <w:r w:rsidR="00D01505" w:rsidRPr="00D01505">
        <w:rPr>
          <w:sz w:val="28"/>
          <w:szCs w:val="28"/>
        </w:rPr>
        <w:t>пгт</w:t>
      </w:r>
      <w:proofErr w:type="spellEnd"/>
      <w:r w:rsidR="00D01505" w:rsidRPr="00D01505">
        <w:rPr>
          <w:sz w:val="28"/>
          <w:szCs w:val="28"/>
        </w:rPr>
        <w:t>. Забайкальск.</w:t>
      </w:r>
    </w:p>
    <w:p w:rsidR="00D01505" w:rsidRPr="00057FAB" w:rsidRDefault="00D01505" w:rsidP="007432E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7040E" w:rsidRDefault="0087040E"/>
    <w:sectPr w:rsidR="0087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32"/>
    <w:multiLevelType w:val="hybridMultilevel"/>
    <w:tmpl w:val="6B26F8B8"/>
    <w:lvl w:ilvl="0" w:tplc="6D2C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C59"/>
    <w:multiLevelType w:val="hybridMultilevel"/>
    <w:tmpl w:val="472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45"/>
    <w:multiLevelType w:val="hybridMultilevel"/>
    <w:tmpl w:val="42423BF0"/>
    <w:lvl w:ilvl="0" w:tplc="D20ED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0B7"/>
    <w:multiLevelType w:val="hybridMultilevel"/>
    <w:tmpl w:val="B66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4B"/>
    <w:rsid w:val="002279C2"/>
    <w:rsid w:val="004418DC"/>
    <w:rsid w:val="006F3759"/>
    <w:rsid w:val="007432ED"/>
    <w:rsid w:val="0087040E"/>
    <w:rsid w:val="00D01505"/>
    <w:rsid w:val="00E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2025-02-26T05:22:00Z</cp:lastPrinted>
  <dcterms:created xsi:type="dcterms:W3CDTF">2025-02-26T04:52:00Z</dcterms:created>
  <dcterms:modified xsi:type="dcterms:W3CDTF">2025-03-10T03:13:00Z</dcterms:modified>
</cp:coreProperties>
</file>